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EA6" w:rsidRPr="00E128F6" w:rsidRDefault="00583EA6" w:rsidP="00735453">
      <w:pPr>
        <w:pStyle w:val="Title"/>
        <w:tabs>
          <w:tab w:val="left" w:pos="851"/>
        </w:tabs>
        <w:rPr>
          <w:rStyle w:val="Heading1Char"/>
          <w:lang w:val="nb-NO"/>
        </w:rPr>
      </w:pPr>
      <w:r w:rsidRPr="00E128F6">
        <w:rPr>
          <w:rStyle w:val="Heading1Char"/>
          <w:lang w:val="nb-NO"/>
        </w:rPr>
        <w:t>CV</w:t>
      </w:r>
      <w:r w:rsidR="00787150" w:rsidRPr="00E128F6">
        <w:rPr>
          <w:rStyle w:val="Heading1Char"/>
          <w:lang w:val="nb-NO"/>
        </w:rPr>
        <w:t xml:space="preserve"> for Cato Chr</w:t>
      </w:r>
      <w:r w:rsidR="001C5042">
        <w:rPr>
          <w:rStyle w:val="Heading1Char"/>
          <w:lang w:val="nb-NO"/>
        </w:rPr>
        <w:t>istensen</w:t>
      </w:r>
      <w:r w:rsidR="00787150" w:rsidRPr="00E128F6">
        <w:rPr>
          <w:rStyle w:val="Heading1Char"/>
          <w:lang w:val="nb-NO"/>
        </w:rPr>
        <w:t xml:space="preserve"> Grindvik</w:t>
      </w:r>
    </w:p>
    <w:p w:rsidR="001F3B34" w:rsidRPr="00936EC9" w:rsidRDefault="00583EA6" w:rsidP="00735453">
      <w:pPr>
        <w:pStyle w:val="NoSpacing"/>
        <w:tabs>
          <w:tab w:val="left" w:pos="851"/>
        </w:tabs>
        <w:ind w:left="0"/>
        <w:rPr>
          <w:color w:val="auto"/>
        </w:rPr>
      </w:pPr>
      <w:r w:rsidRPr="00E128F6">
        <w:br/>
        <w:t>Cato</w:t>
      </w:r>
      <w:r w:rsidR="00787150" w:rsidRPr="00E128F6">
        <w:t xml:space="preserve"> Christensen</w:t>
      </w:r>
      <w:r w:rsidRPr="00E128F6">
        <w:t xml:space="preserve"> Grindvik</w:t>
      </w:r>
      <w:r w:rsidR="00D64003">
        <w:tab/>
      </w:r>
      <w:r w:rsidR="00D64003">
        <w:tab/>
      </w:r>
      <w:r w:rsidR="00D105E0">
        <w:tab/>
      </w:r>
      <w:r w:rsidR="00D64003" w:rsidRPr="00E128F6">
        <w:t>Grindvik</w:t>
      </w:r>
      <w:r w:rsidR="00D64003">
        <w:br/>
      </w:r>
      <w:r w:rsidR="00CD4642" w:rsidRPr="00E128F6">
        <w:t>07.08.1988</w:t>
      </w:r>
      <w:r w:rsidR="00D64003">
        <w:tab/>
      </w:r>
      <w:r w:rsidR="00D64003">
        <w:tab/>
      </w:r>
      <w:r w:rsidR="00D64003">
        <w:tab/>
      </w:r>
      <w:r w:rsidR="001621B1">
        <w:tab/>
      </w:r>
      <w:r w:rsidR="00D64003" w:rsidRPr="00E128F6">
        <w:t>6260 Skodje</w:t>
      </w:r>
      <w:r w:rsidRPr="00E128F6">
        <w:br/>
      </w:r>
      <w:r w:rsidR="00D64003" w:rsidRPr="00E128F6">
        <w:t>+47 41471307</w:t>
      </w:r>
      <w:r w:rsidR="00D64003">
        <w:tab/>
      </w:r>
      <w:r w:rsidR="00D64003">
        <w:tab/>
      </w:r>
      <w:r w:rsidR="00D64003">
        <w:tab/>
      </w:r>
      <w:r w:rsidR="001621B1">
        <w:tab/>
      </w:r>
      <w:r w:rsidR="001F3B34" w:rsidRPr="00936EC9">
        <w:rPr>
          <w:color w:val="595959" w:themeColor="text1" w:themeTint="A6"/>
        </w:rPr>
        <w:t>cato@grinje.com</w:t>
      </w:r>
    </w:p>
    <w:p w:rsidR="00F13D36" w:rsidRDefault="00F13D36" w:rsidP="00735453">
      <w:pPr>
        <w:pStyle w:val="NoSpacing"/>
        <w:tabs>
          <w:tab w:val="left" w:pos="851"/>
        </w:tabs>
        <w:ind w:left="0"/>
      </w:pPr>
    </w:p>
    <w:p w:rsidR="00F13D36" w:rsidRDefault="00F13D36" w:rsidP="00F13D36">
      <w:pPr>
        <w:pStyle w:val="NoSpacing"/>
        <w:tabs>
          <w:tab w:val="left" w:pos="851"/>
        </w:tabs>
        <w:ind w:left="0"/>
        <w:rPr>
          <w:rStyle w:val="Heading1Char"/>
        </w:rPr>
      </w:pPr>
      <w:r>
        <w:rPr>
          <w:rStyle w:val="Heading1Char"/>
        </w:rPr>
        <w:t>Nøkkelkvalifikasjoner</w:t>
      </w:r>
    </w:p>
    <w:p w:rsidR="00F13D36" w:rsidRPr="00E128F6" w:rsidRDefault="00F13D36" w:rsidP="00F13D36">
      <w:pPr>
        <w:pStyle w:val="NoSpacing"/>
        <w:tabs>
          <w:tab w:val="left" w:pos="851"/>
        </w:tabs>
        <w:ind w:left="0"/>
        <w:rPr>
          <w:rStyle w:val="Heading1Char"/>
          <w:rFonts w:asciiTheme="minorHAnsi" w:eastAsiaTheme="minorEastAsia" w:hAnsiTheme="minorHAnsi" w:cstheme="minorBidi"/>
          <w:smallCaps w:val="0"/>
          <w:color w:val="5A5A5A" w:themeColor="text1" w:themeTint="A5"/>
          <w:spacing w:val="0"/>
          <w:sz w:val="20"/>
          <w:szCs w:val="20"/>
        </w:rPr>
      </w:pPr>
    </w:p>
    <w:p w:rsidR="00F13D36" w:rsidRDefault="00F13D36" w:rsidP="00F13D36">
      <w:pPr>
        <w:pStyle w:val="NoSpacing"/>
        <w:tabs>
          <w:tab w:val="left" w:pos="851"/>
        </w:tabs>
        <w:ind w:left="0"/>
      </w:pPr>
      <w:r>
        <w:t>PHP</w:t>
      </w:r>
      <w:r>
        <w:t xml:space="preserve">, </w:t>
      </w:r>
      <w:r w:rsidR="00B6581E">
        <w:t>Java, MySQL</w:t>
      </w:r>
      <w:r w:rsidR="00D309D8">
        <w:t xml:space="preserve"> og mobilutvikling lærevillig og </w:t>
      </w:r>
    </w:p>
    <w:p w:rsidR="00F64501" w:rsidRDefault="0085575B" w:rsidP="00735453">
      <w:pPr>
        <w:pStyle w:val="NoSpacing"/>
        <w:tabs>
          <w:tab w:val="left" w:pos="851"/>
        </w:tabs>
        <w:ind w:left="0"/>
        <w:rPr>
          <w:rStyle w:val="Heading1Char"/>
        </w:rPr>
      </w:pPr>
      <w:r w:rsidRPr="00E128F6">
        <w:br/>
      </w:r>
      <w:r w:rsidR="003B69C4" w:rsidRPr="00E128F6">
        <w:rPr>
          <w:rStyle w:val="Heading1Char"/>
        </w:rPr>
        <w:t>Utdannelse</w:t>
      </w:r>
    </w:p>
    <w:p w:rsidR="001F3B34" w:rsidRPr="00E128F6" w:rsidRDefault="001F3B34" w:rsidP="00735453">
      <w:pPr>
        <w:pStyle w:val="NoSpacing"/>
        <w:tabs>
          <w:tab w:val="left" w:pos="851"/>
        </w:tabs>
        <w:ind w:left="0"/>
        <w:rPr>
          <w:rStyle w:val="Heading1Char"/>
          <w:rFonts w:asciiTheme="minorHAnsi" w:eastAsiaTheme="minorEastAsia" w:hAnsiTheme="minorHAnsi" w:cstheme="minorBidi"/>
          <w:smallCaps w:val="0"/>
          <w:color w:val="5A5A5A" w:themeColor="text1" w:themeTint="A5"/>
          <w:spacing w:val="0"/>
          <w:sz w:val="20"/>
          <w:szCs w:val="20"/>
        </w:rPr>
      </w:pPr>
    </w:p>
    <w:p w:rsidR="009F4BB2" w:rsidRPr="00D105E0" w:rsidRDefault="006B1E83" w:rsidP="0073545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rPr>
          <w:rFonts w:cstheme="minorHAnsi"/>
          <w:sz w:val="16"/>
          <w:szCs w:val="16"/>
        </w:rPr>
      </w:pPr>
      <w:r>
        <w:rPr>
          <w:rFonts w:cstheme="minorHAnsi"/>
          <w:b/>
          <w:bCs/>
          <w:color w:val="auto"/>
          <w:lang w:bidi="ar-SA"/>
        </w:rPr>
        <w:t>2007-</w:t>
      </w:r>
      <w:r w:rsidR="001C5042">
        <w:rPr>
          <w:rFonts w:cstheme="minorHAnsi"/>
          <w:b/>
          <w:bCs/>
          <w:color w:val="auto"/>
          <w:lang w:bidi="ar-SA"/>
        </w:rPr>
        <w:t xml:space="preserve">2012 </w:t>
      </w:r>
      <w:r>
        <w:rPr>
          <w:rFonts w:cstheme="minorHAnsi"/>
          <w:b/>
          <w:bCs/>
          <w:color w:val="auto"/>
          <w:lang w:bidi="ar-SA"/>
        </w:rPr>
        <w:tab/>
      </w:r>
      <w:r w:rsidR="001C5042">
        <w:rPr>
          <w:rFonts w:cstheme="minorHAnsi"/>
          <w:b/>
          <w:bCs/>
          <w:color w:val="auto"/>
          <w:lang w:bidi="ar-SA"/>
        </w:rPr>
        <w:tab/>
      </w:r>
      <w:r w:rsidR="009F4BB2" w:rsidRPr="009F4BB2">
        <w:rPr>
          <w:rFonts w:cstheme="minorHAnsi"/>
          <w:b/>
        </w:rPr>
        <w:t>Bachelor i ingeniørfag, Data</w:t>
      </w:r>
      <w:r w:rsidR="009F4BB2" w:rsidRPr="009F4BB2">
        <w:rPr>
          <w:rFonts w:cstheme="minorHAnsi"/>
        </w:rPr>
        <w:t>, ved Høgskolen i Ålesund</w:t>
      </w:r>
      <w:r w:rsidR="00735453">
        <w:rPr>
          <w:rFonts w:cstheme="minorHAnsi"/>
        </w:rPr>
        <w:t xml:space="preserve">. </w:t>
      </w:r>
      <w:r w:rsidR="00D105E0">
        <w:rPr>
          <w:rFonts w:cstheme="minorHAnsi"/>
          <w:sz w:val="16"/>
          <w:szCs w:val="16"/>
        </w:rPr>
        <w:t>(V</w:t>
      </w:r>
      <w:r w:rsidR="00735453">
        <w:rPr>
          <w:rFonts w:cstheme="minorHAnsi"/>
          <w:sz w:val="16"/>
          <w:szCs w:val="16"/>
        </w:rPr>
        <w:t>edlegg 1)</w:t>
      </w:r>
    </w:p>
    <w:p w:rsidR="002750E7" w:rsidRDefault="009F4BB2" w:rsidP="0073545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rPr>
          <w:rFonts w:cstheme="minorHAnsi"/>
        </w:rPr>
      </w:pPr>
      <w:r w:rsidRPr="009F4BB2">
        <w:rPr>
          <w:rFonts w:cstheme="minorHAnsi"/>
          <w:b/>
          <w:bCs/>
          <w:color w:val="auto"/>
          <w:lang w:bidi="ar-SA"/>
        </w:rPr>
        <w:t xml:space="preserve">2003-2007 </w:t>
      </w:r>
      <w:r w:rsidRPr="009F4BB2">
        <w:rPr>
          <w:rFonts w:cstheme="minorHAnsi"/>
          <w:b/>
          <w:bCs/>
          <w:color w:val="auto"/>
          <w:lang w:bidi="ar-SA"/>
        </w:rPr>
        <w:tab/>
      </w:r>
      <w:r w:rsidR="001C5042">
        <w:rPr>
          <w:rFonts w:cstheme="minorHAnsi"/>
          <w:b/>
          <w:bCs/>
          <w:color w:val="auto"/>
          <w:lang w:bidi="ar-SA"/>
        </w:rPr>
        <w:tab/>
      </w:r>
      <w:r w:rsidR="004D0141">
        <w:rPr>
          <w:rFonts w:cstheme="minorHAnsi"/>
          <w:b/>
        </w:rPr>
        <w:t>VGS real studiekompetanse</w:t>
      </w:r>
      <w:r w:rsidRPr="009F4BB2">
        <w:rPr>
          <w:rFonts w:cstheme="minorHAnsi"/>
        </w:rPr>
        <w:t>, ved Fagerlia Videregående Skole</w:t>
      </w:r>
      <w:r w:rsidR="009A28F5">
        <w:rPr>
          <w:rFonts w:cstheme="minorHAnsi"/>
        </w:rPr>
        <w:t>.</w:t>
      </w:r>
    </w:p>
    <w:p w:rsidR="00D309D8" w:rsidRDefault="00D309D8" w:rsidP="0073545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rPr>
          <w:rFonts w:cstheme="minorHAnsi"/>
        </w:rPr>
      </w:pPr>
    </w:p>
    <w:p w:rsidR="00D309D8" w:rsidRPr="00F13D36" w:rsidRDefault="00D309D8" w:rsidP="00D309D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rPr>
          <w:rFonts w:cstheme="minorHAnsi"/>
        </w:rPr>
      </w:pPr>
      <w:r w:rsidRPr="00E128F6">
        <w:rPr>
          <w:rStyle w:val="Heading1Char"/>
        </w:rPr>
        <w:t>Arbeidserfaring</w:t>
      </w:r>
      <w:r>
        <w:rPr>
          <w:rStyle w:val="Heading1Char"/>
          <w:rFonts w:asciiTheme="minorHAnsi" w:eastAsiaTheme="minorEastAsia" w:hAnsiTheme="minorHAnsi" w:cstheme="minorHAnsi"/>
          <w:smallCaps w:val="0"/>
          <w:color w:val="5A5A5A" w:themeColor="text1" w:themeTint="A5"/>
          <w:spacing w:val="0"/>
          <w:sz w:val="20"/>
          <w:szCs w:val="20"/>
        </w:rPr>
        <w:br/>
      </w:r>
      <w:r>
        <w:rPr>
          <w:rStyle w:val="Heading1Char"/>
        </w:rPr>
        <w:br/>
      </w:r>
      <w:r w:rsidRPr="009F4BB2">
        <w:rPr>
          <w:rFonts w:cstheme="minorHAnsi"/>
          <w:b/>
          <w:bCs/>
          <w:color w:val="auto"/>
          <w:lang w:bidi="ar-SA"/>
        </w:rPr>
        <w:t xml:space="preserve">2012 </w:t>
      </w:r>
      <w:r w:rsidRPr="009F4BB2">
        <w:rPr>
          <w:rFonts w:cstheme="minorHAnsi"/>
          <w:b/>
          <w:bCs/>
          <w:color w:val="auto"/>
          <w:lang w:bidi="ar-SA"/>
        </w:rPr>
        <w:tab/>
      </w:r>
      <w:r>
        <w:rPr>
          <w:rFonts w:cstheme="minorHAnsi"/>
          <w:b/>
          <w:bCs/>
          <w:color w:val="auto"/>
          <w:lang w:bidi="ar-SA"/>
        </w:rPr>
        <w:tab/>
      </w:r>
      <w:r>
        <w:rPr>
          <w:rFonts w:cstheme="minorHAnsi"/>
          <w:b/>
          <w:bCs/>
          <w:color w:val="auto"/>
          <w:lang w:bidi="ar-SA"/>
        </w:rPr>
        <w:tab/>
      </w:r>
      <w:r w:rsidRPr="009F4BB2">
        <w:rPr>
          <w:b/>
        </w:rPr>
        <w:t>Vidreutviklet registreringsprogram i PHP</w:t>
      </w:r>
      <w:r>
        <w:t>, utvikler (Rundt 40 timer).</w:t>
      </w:r>
    </w:p>
    <w:p w:rsidR="00D309D8" w:rsidRPr="00F13D36" w:rsidRDefault="00D309D8" w:rsidP="00D309D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rPr>
          <w:rFonts w:cstheme="minorHAnsi"/>
        </w:rPr>
      </w:pPr>
      <w:r>
        <w:rPr>
          <w:rFonts w:cstheme="minorHAnsi"/>
          <w:b/>
          <w:bCs/>
          <w:color w:val="auto"/>
          <w:lang w:bidi="ar-SA"/>
        </w:rPr>
        <w:t>2008-&gt; d.d</w:t>
      </w:r>
      <w:r>
        <w:rPr>
          <w:rFonts w:cstheme="minorHAnsi"/>
          <w:b/>
          <w:bCs/>
          <w:color w:val="auto"/>
          <w:lang w:bidi="ar-SA"/>
        </w:rPr>
        <w:tab/>
      </w:r>
      <w:r>
        <w:rPr>
          <w:rFonts w:cstheme="minorHAnsi"/>
          <w:b/>
          <w:bCs/>
          <w:color w:val="auto"/>
          <w:lang w:bidi="ar-SA"/>
        </w:rPr>
        <w:tab/>
      </w:r>
      <w:r w:rsidRPr="009F4BB2">
        <w:rPr>
          <w:b/>
        </w:rPr>
        <w:t>Grindvik Bygg AS</w:t>
      </w:r>
      <w:r w:rsidRPr="00E128F6">
        <w:t>, administrative oppgaver.</w:t>
      </w:r>
      <w:r>
        <w:t xml:space="preserve"> </w:t>
      </w:r>
      <w:r>
        <w:rPr>
          <w:sz w:val="16"/>
          <w:szCs w:val="16"/>
        </w:rPr>
        <w:t>(Vedlegg 2)</w:t>
      </w:r>
      <w:r>
        <w:rPr>
          <w:rFonts w:asciiTheme="majorHAnsi" w:eastAsiaTheme="majorEastAsia" w:hAnsiTheme="majorHAnsi" w:cstheme="majorBidi"/>
          <w:smallCaps/>
          <w:color w:val="0F243E" w:themeColor="text2" w:themeShade="7F"/>
          <w:spacing w:val="20"/>
          <w:sz w:val="32"/>
          <w:szCs w:val="32"/>
        </w:rPr>
        <w:br/>
      </w:r>
      <w:r w:rsidRPr="009F4BB2">
        <w:rPr>
          <w:rFonts w:cstheme="minorHAnsi"/>
          <w:b/>
          <w:bCs/>
          <w:color w:val="auto"/>
          <w:lang w:bidi="ar-SA"/>
        </w:rPr>
        <w:t>2003</w:t>
      </w:r>
      <w:r>
        <w:rPr>
          <w:rFonts w:cstheme="minorHAnsi"/>
          <w:b/>
          <w:bCs/>
          <w:color w:val="auto"/>
          <w:lang w:bidi="ar-SA"/>
        </w:rPr>
        <w:tab/>
      </w:r>
      <w:r w:rsidRPr="009F4BB2">
        <w:rPr>
          <w:rFonts w:cstheme="minorHAnsi"/>
          <w:b/>
          <w:bCs/>
          <w:color w:val="auto"/>
          <w:lang w:bidi="ar-SA"/>
        </w:rPr>
        <w:t xml:space="preserve"> </w:t>
      </w:r>
      <w:r w:rsidRPr="009F4BB2">
        <w:rPr>
          <w:rFonts w:cstheme="minorHAnsi"/>
          <w:b/>
          <w:bCs/>
          <w:color w:val="auto"/>
          <w:lang w:bidi="ar-SA"/>
        </w:rPr>
        <w:tab/>
      </w:r>
      <w:r>
        <w:rPr>
          <w:rFonts w:cstheme="minorHAnsi"/>
          <w:b/>
          <w:bCs/>
          <w:color w:val="auto"/>
          <w:lang w:bidi="ar-SA"/>
        </w:rPr>
        <w:tab/>
      </w:r>
      <w:r w:rsidRPr="009F4BB2">
        <w:rPr>
          <w:b/>
        </w:rPr>
        <w:t>Coop Obs</w:t>
      </w:r>
      <w:r w:rsidRPr="00E128F6">
        <w:t>, butikkmedarbeider.</w:t>
      </w:r>
      <w:r>
        <w:t xml:space="preserve"> </w:t>
      </w:r>
      <w:r>
        <w:rPr>
          <w:sz w:val="16"/>
          <w:szCs w:val="16"/>
        </w:rPr>
        <w:t>(Vedlegg 3)</w:t>
      </w:r>
    </w:p>
    <w:p w:rsidR="00F01B16" w:rsidRPr="001621B1" w:rsidRDefault="00F01B16" w:rsidP="0073545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rPr>
          <w:rFonts w:cstheme="minorHAnsi"/>
        </w:rPr>
      </w:pPr>
    </w:p>
    <w:p w:rsidR="001F3B34" w:rsidRDefault="00E128F6" w:rsidP="00735453">
      <w:pPr>
        <w:tabs>
          <w:tab w:val="left" w:pos="851"/>
        </w:tabs>
        <w:ind w:left="0"/>
        <w:rPr>
          <w:rFonts w:cstheme="minorHAnsi"/>
          <w:color w:val="auto"/>
          <w:lang w:bidi="ar-SA"/>
        </w:rPr>
      </w:pPr>
      <w:r>
        <w:rPr>
          <w:rStyle w:val="Heading1Char"/>
        </w:rPr>
        <w:t>Erfaringsbre</w:t>
      </w:r>
      <w:r w:rsidRPr="00E128F6">
        <w:rPr>
          <w:rStyle w:val="Heading1Char"/>
        </w:rPr>
        <w:t>d</w:t>
      </w:r>
      <w:r w:rsidR="00583EA6" w:rsidRPr="00E128F6">
        <w:rPr>
          <w:rStyle w:val="Heading1Char"/>
        </w:rPr>
        <w:t>de</w:t>
      </w: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6490"/>
      </w:tblGrid>
      <w:tr w:rsidR="001F3B34" w:rsidTr="00850B51">
        <w:tc>
          <w:tcPr>
            <w:tcW w:w="2127" w:type="dxa"/>
          </w:tcPr>
          <w:p w:rsidR="001F3B34" w:rsidRPr="001F3B34" w:rsidRDefault="00850B51" w:rsidP="00850B51">
            <w:pPr>
              <w:tabs>
                <w:tab w:val="left" w:pos="851"/>
              </w:tabs>
              <w:ind w:left="34" w:hanging="34"/>
              <w:rPr>
                <w:rFonts w:cstheme="minorHAnsi"/>
                <w:b/>
                <w:color w:val="auto"/>
                <w:lang w:bidi="ar-SA"/>
              </w:rPr>
            </w:pPr>
            <w:r>
              <w:rPr>
                <w:rFonts w:cstheme="minorHAnsi"/>
                <w:b/>
                <w:color w:val="auto"/>
                <w:lang w:bidi="ar-SA"/>
              </w:rPr>
              <w:t xml:space="preserve"> </w:t>
            </w:r>
            <w:r w:rsidR="001F3B34" w:rsidRPr="001F3B34">
              <w:rPr>
                <w:rFonts w:cstheme="minorHAnsi"/>
                <w:b/>
                <w:color w:val="auto"/>
                <w:lang w:bidi="ar-SA"/>
              </w:rPr>
              <w:t>Hoppercard</w:t>
            </w:r>
          </w:p>
        </w:tc>
        <w:tc>
          <w:tcPr>
            <w:tcW w:w="6490" w:type="dxa"/>
          </w:tcPr>
          <w:p w:rsidR="001F3B34" w:rsidRDefault="001F3B34" w:rsidP="00850B51">
            <w:pPr>
              <w:tabs>
                <w:tab w:val="left" w:pos="851"/>
              </w:tabs>
              <w:ind w:left="34" w:hanging="34"/>
              <w:rPr>
                <w:rFonts w:cstheme="minorHAnsi"/>
                <w:color w:val="auto"/>
                <w:lang w:bidi="ar-SA"/>
              </w:rPr>
            </w:pPr>
            <w:r w:rsidRPr="004D0141">
              <w:rPr>
                <w:rFonts w:cstheme="minorHAnsi"/>
                <w:color w:val="auto"/>
                <w:lang w:bidi="ar-SA"/>
              </w:rPr>
              <w:t>Hovedprosjekt oppgave for bachelorgrad i in</w:t>
            </w:r>
            <w:r>
              <w:rPr>
                <w:rFonts w:cstheme="minorHAnsi"/>
                <w:color w:val="auto"/>
                <w:lang w:bidi="ar-SA"/>
              </w:rPr>
              <w:t>geniørfag, data ved Høgskolen i</w:t>
            </w:r>
            <w:r w:rsidR="00616F7A">
              <w:rPr>
                <w:rFonts w:cstheme="minorHAnsi"/>
                <w:color w:val="auto"/>
                <w:lang w:bidi="ar-SA"/>
              </w:rPr>
              <w:t xml:space="preserve"> Ålesund. Prosjektet omfattet utvikling av en mobilapplikasjon til Android enheter og en serverapplikasjon. </w:t>
            </w:r>
            <w:r w:rsidR="00BB7D69" w:rsidRPr="00BB7D69">
              <w:rPr>
                <w:rFonts w:cstheme="minorHAnsi"/>
                <w:color w:val="auto"/>
                <w:lang w:bidi="ar-SA"/>
              </w:rPr>
              <w:t>Brukere av mobilapplikasjonen kunne lage egne motiv, ved f.eks. ta bilder, og sende de til serverapplikasjonen som klargjør bildet. Bildet blir da sendt via e-post til en tredjepart for print og utsendelse.</w:t>
            </w:r>
          </w:p>
        </w:tc>
      </w:tr>
      <w:tr w:rsidR="00BB7D69" w:rsidTr="00850B51">
        <w:tc>
          <w:tcPr>
            <w:tcW w:w="2127" w:type="dxa"/>
          </w:tcPr>
          <w:p w:rsidR="00BB7D69" w:rsidRPr="001F3B34" w:rsidRDefault="00850B51" w:rsidP="00850B51">
            <w:pPr>
              <w:tabs>
                <w:tab w:val="left" w:pos="851"/>
              </w:tabs>
              <w:ind w:left="34" w:hanging="34"/>
              <w:rPr>
                <w:rFonts w:cstheme="minorHAnsi"/>
                <w:b/>
                <w:color w:val="auto"/>
                <w:lang w:bidi="ar-SA"/>
              </w:rPr>
            </w:pPr>
            <w:r>
              <w:rPr>
                <w:rFonts w:cstheme="minorHAnsi"/>
                <w:b/>
                <w:color w:val="auto"/>
                <w:lang w:bidi="ar-SA"/>
              </w:rPr>
              <w:t xml:space="preserve"> </w:t>
            </w:r>
            <w:r w:rsidR="00BB7D69">
              <w:rPr>
                <w:rFonts w:cstheme="minorHAnsi"/>
                <w:b/>
                <w:color w:val="auto"/>
                <w:lang w:bidi="ar-SA"/>
              </w:rPr>
              <w:t>Registrering i PHP</w:t>
            </w:r>
          </w:p>
        </w:tc>
        <w:tc>
          <w:tcPr>
            <w:tcW w:w="6490" w:type="dxa"/>
          </w:tcPr>
          <w:p w:rsidR="00BB7D69" w:rsidRPr="004D0141" w:rsidRDefault="00031874" w:rsidP="00850B51">
            <w:pPr>
              <w:tabs>
                <w:tab w:val="left" w:pos="851"/>
              </w:tabs>
              <w:ind w:left="34" w:hanging="34"/>
              <w:rPr>
                <w:rFonts w:cstheme="minorHAnsi"/>
                <w:color w:val="auto"/>
                <w:lang w:bidi="ar-SA"/>
              </w:rPr>
            </w:pPr>
            <w:r>
              <w:rPr>
                <w:rFonts w:cstheme="minorHAnsi"/>
                <w:color w:val="auto"/>
                <w:lang w:bidi="ar-SA"/>
              </w:rPr>
              <w:t>Videreutvikle et bookingsystem for Stranda Golfklubb. Tilpasse registrering av tider og hensyn til helgedager, samt helligdager. Innlogging der administrator kan legge til variable helligdager.</w:t>
            </w:r>
            <w:r w:rsidR="009A28F5">
              <w:rPr>
                <w:rFonts w:cstheme="minorHAnsi"/>
                <w:color w:val="auto"/>
                <w:lang w:bidi="ar-SA"/>
              </w:rPr>
              <w:t xml:space="preserve"> Se siden på: </w:t>
            </w:r>
            <w:hyperlink r:id="rId9" w:history="1">
              <w:r w:rsidR="00735453" w:rsidRPr="00735453">
                <w:rPr>
                  <w:rStyle w:val="Hyperlink"/>
                  <w:sz w:val="16"/>
                  <w:szCs w:val="16"/>
                </w:rPr>
                <w:t>http://strandagolf.no/golfsimulatoren/simulatorbooking/</w:t>
              </w:r>
            </w:hyperlink>
          </w:p>
        </w:tc>
      </w:tr>
    </w:tbl>
    <w:p w:rsidR="00D309D8" w:rsidRPr="00D309D8" w:rsidRDefault="00D309D8" w:rsidP="00D309D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rPr>
          <w:rStyle w:val="Heading1Char"/>
          <w:sz w:val="20"/>
          <w:szCs w:val="20"/>
        </w:rPr>
      </w:pPr>
    </w:p>
    <w:p w:rsidR="00D309D8" w:rsidRDefault="00D309D8" w:rsidP="00D309D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rPr>
          <w:rStyle w:val="Heading1Char"/>
        </w:rPr>
      </w:pPr>
      <w:r w:rsidRPr="00E128F6">
        <w:rPr>
          <w:rStyle w:val="Heading1Char"/>
        </w:rPr>
        <w:t>Språkkunnskaper</w:t>
      </w:r>
    </w:p>
    <w:p w:rsidR="00D309D8" w:rsidRDefault="00D309D8" w:rsidP="00D309D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</w:pPr>
      <w:r w:rsidRPr="00E128F6">
        <w:br/>
      </w:r>
      <w:r>
        <w:rPr>
          <w:rFonts w:cstheme="minorHAnsi"/>
          <w:b/>
          <w:bCs/>
          <w:color w:val="auto"/>
          <w:lang w:bidi="ar-SA"/>
        </w:rPr>
        <w:t>Norsk</w:t>
      </w:r>
      <w:r w:rsidRPr="009F4BB2">
        <w:rPr>
          <w:rFonts w:cstheme="minorHAnsi"/>
          <w:b/>
          <w:bCs/>
          <w:color w:val="auto"/>
          <w:lang w:bidi="ar-SA"/>
        </w:rPr>
        <w:tab/>
      </w:r>
      <w:r>
        <w:rPr>
          <w:rFonts w:cstheme="minorHAnsi"/>
          <w:b/>
          <w:bCs/>
          <w:color w:val="auto"/>
          <w:lang w:bidi="ar-SA"/>
        </w:rPr>
        <w:tab/>
      </w:r>
      <w:r>
        <w:rPr>
          <w:rFonts w:cstheme="minorHAnsi"/>
          <w:b/>
          <w:bCs/>
          <w:color w:val="auto"/>
          <w:lang w:bidi="ar-SA"/>
        </w:rPr>
        <w:tab/>
        <w:t>F</w:t>
      </w:r>
      <w:r w:rsidRPr="001621B1">
        <w:rPr>
          <w:b/>
        </w:rPr>
        <w:t>lytende</w:t>
      </w:r>
      <w:r>
        <w:t>,</w:t>
      </w:r>
      <w:r w:rsidRPr="00E128F6">
        <w:t xml:space="preserve"> skriftlig og muntlig.</w:t>
      </w:r>
      <w:r>
        <w:br/>
      </w:r>
      <w:r>
        <w:rPr>
          <w:rFonts w:cstheme="minorHAnsi"/>
          <w:b/>
          <w:bCs/>
          <w:color w:val="auto"/>
          <w:lang w:bidi="ar-SA"/>
        </w:rPr>
        <w:t>Engelsk</w:t>
      </w:r>
      <w:r w:rsidRPr="009F4BB2">
        <w:rPr>
          <w:rFonts w:cstheme="minorHAnsi"/>
          <w:b/>
          <w:bCs/>
          <w:color w:val="auto"/>
          <w:lang w:bidi="ar-SA"/>
        </w:rPr>
        <w:tab/>
      </w:r>
      <w:r>
        <w:rPr>
          <w:rFonts w:cstheme="minorHAnsi"/>
          <w:b/>
          <w:bCs/>
          <w:color w:val="auto"/>
          <w:lang w:bidi="ar-SA"/>
        </w:rPr>
        <w:tab/>
      </w:r>
      <w:r>
        <w:rPr>
          <w:rFonts w:cstheme="minorHAnsi"/>
          <w:b/>
          <w:bCs/>
          <w:color w:val="auto"/>
          <w:lang w:bidi="ar-SA"/>
        </w:rPr>
        <w:tab/>
      </w:r>
      <w:r>
        <w:rPr>
          <w:b/>
        </w:rPr>
        <w:t>F</w:t>
      </w:r>
      <w:r w:rsidRPr="001621B1">
        <w:rPr>
          <w:b/>
        </w:rPr>
        <w:t>lytende</w:t>
      </w:r>
      <w:r w:rsidRPr="00E128F6">
        <w:t>, skriftlig og muntlig.</w:t>
      </w:r>
      <w:r>
        <w:br/>
      </w:r>
      <w:r>
        <w:rPr>
          <w:rFonts w:cstheme="minorHAnsi"/>
          <w:b/>
          <w:bCs/>
          <w:color w:val="auto"/>
          <w:lang w:bidi="ar-SA"/>
        </w:rPr>
        <w:t>Fransk</w:t>
      </w:r>
      <w:r w:rsidRPr="009F4BB2">
        <w:rPr>
          <w:rFonts w:cstheme="minorHAnsi"/>
          <w:b/>
          <w:bCs/>
          <w:color w:val="auto"/>
          <w:lang w:bidi="ar-SA"/>
        </w:rPr>
        <w:tab/>
      </w:r>
      <w:r>
        <w:rPr>
          <w:rFonts w:cstheme="minorHAnsi"/>
          <w:b/>
          <w:bCs/>
          <w:color w:val="auto"/>
          <w:lang w:bidi="ar-SA"/>
        </w:rPr>
        <w:tab/>
      </w:r>
      <w:r>
        <w:rPr>
          <w:rFonts w:cstheme="minorHAnsi"/>
          <w:b/>
          <w:bCs/>
          <w:color w:val="auto"/>
          <w:lang w:bidi="ar-SA"/>
        </w:rPr>
        <w:tab/>
      </w:r>
      <w:r>
        <w:rPr>
          <w:b/>
        </w:rPr>
        <w:t>B</w:t>
      </w:r>
      <w:r w:rsidRPr="001621B1">
        <w:rPr>
          <w:b/>
        </w:rPr>
        <w:t>asiskunnskap</w:t>
      </w:r>
      <w:r w:rsidRPr="00E128F6">
        <w:t>, skriftlig og muntlig</w:t>
      </w:r>
    </w:p>
    <w:p w:rsidR="006B1E83" w:rsidRDefault="006B1E83" w:rsidP="006B1E83">
      <w:pPr>
        <w:pStyle w:val="Heading1"/>
        <w:ind w:left="0"/>
      </w:pPr>
      <w:r>
        <w:t>Kompetanse</w:t>
      </w:r>
      <w:bookmarkStart w:id="0" w:name="_GoBack"/>
      <w:bookmarkEnd w:id="0"/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6490"/>
      </w:tblGrid>
      <w:tr w:rsidR="006B1E83" w:rsidTr="00F80EA3">
        <w:tc>
          <w:tcPr>
            <w:tcW w:w="2127" w:type="dxa"/>
          </w:tcPr>
          <w:p w:rsidR="006B1E83" w:rsidRPr="001F3B34" w:rsidRDefault="006B1E83" w:rsidP="006B1E83">
            <w:pPr>
              <w:tabs>
                <w:tab w:val="left" w:pos="851"/>
              </w:tabs>
              <w:ind w:left="34"/>
              <w:rPr>
                <w:rFonts w:cstheme="minorHAnsi"/>
                <w:b/>
                <w:color w:val="auto"/>
                <w:lang w:bidi="ar-SA"/>
              </w:rPr>
            </w:pPr>
            <w:r>
              <w:rPr>
                <w:rFonts w:cstheme="minorHAnsi"/>
                <w:b/>
                <w:color w:val="auto"/>
                <w:lang w:bidi="ar-SA"/>
              </w:rPr>
              <w:t>Programmering</w:t>
            </w:r>
          </w:p>
        </w:tc>
        <w:tc>
          <w:tcPr>
            <w:tcW w:w="6490" w:type="dxa"/>
          </w:tcPr>
          <w:p w:rsidR="00451BDE" w:rsidRDefault="00D309D8" w:rsidP="000A4977">
            <w:pPr>
              <w:tabs>
                <w:tab w:val="left" w:pos="851"/>
              </w:tabs>
              <w:ind w:left="34" w:hanging="34"/>
              <w:rPr>
                <w:rFonts w:cstheme="minorHAnsi"/>
                <w:color w:val="auto"/>
                <w:lang w:bidi="ar-SA"/>
              </w:rPr>
            </w:pPr>
            <w:r>
              <w:rPr>
                <w:rFonts w:cstheme="minorHAnsi"/>
                <w:color w:val="auto"/>
                <w:lang w:bidi="ar-SA"/>
              </w:rPr>
              <w:t>PHP, Java</w:t>
            </w:r>
            <w:r w:rsidR="000A4977">
              <w:rPr>
                <w:rFonts w:cstheme="minorHAnsi"/>
                <w:color w:val="auto"/>
                <w:lang w:bidi="ar-SA"/>
              </w:rPr>
              <w:t>, J</w:t>
            </w:r>
            <w:r w:rsidR="00865546">
              <w:rPr>
                <w:rFonts w:cstheme="minorHAnsi"/>
                <w:color w:val="auto"/>
                <w:lang w:bidi="ar-SA"/>
              </w:rPr>
              <w:t>avascript</w:t>
            </w:r>
            <w:r w:rsidR="00C305F9">
              <w:rPr>
                <w:rFonts w:cstheme="minorHAnsi"/>
                <w:color w:val="auto"/>
                <w:lang w:bidi="ar-SA"/>
              </w:rPr>
              <w:t>.</w:t>
            </w:r>
          </w:p>
        </w:tc>
      </w:tr>
      <w:tr w:rsidR="006B1E83" w:rsidTr="00F80EA3">
        <w:tc>
          <w:tcPr>
            <w:tcW w:w="2127" w:type="dxa"/>
          </w:tcPr>
          <w:p w:rsidR="006B1E83" w:rsidRDefault="006B1E83" w:rsidP="00451BDE">
            <w:pPr>
              <w:tabs>
                <w:tab w:val="left" w:pos="851"/>
              </w:tabs>
              <w:ind w:left="34" w:hanging="34"/>
              <w:rPr>
                <w:rFonts w:cstheme="minorHAnsi"/>
                <w:b/>
                <w:color w:val="auto"/>
                <w:lang w:bidi="ar-SA"/>
              </w:rPr>
            </w:pPr>
            <w:r>
              <w:rPr>
                <w:rFonts w:cstheme="minorHAnsi"/>
                <w:b/>
                <w:color w:val="auto"/>
                <w:lang w:bidi="ar-SA"/>
              </w:rPr>
              <w:t xml:space="preserve"> </w:t>
            </w:r>
            <w:r w:rsidR="00451BDE">
              <w:rPr>
                <w:rFonts w:cstheme="minorHAnsi"/>
                <w:b/>
                <w:color w:val="auto"/>
                <w:lang w:bidi="ar-SA"/>
              </w:rPr>
              <w:t>Teknologier</w:t>
            </w:r>
          </w:p>
          <w:p w:rsidR="00C305F9" w:rsidRPr="001F3B34" w:rsidRDefault="00C305F9" w:rsidP="00C305F9">
            <w:pPr>
              <w:tabs>
                <w:tab w:val="left" w:pos="851"/>
              </w:tabs>
              <w:ind w:left="34"/>
              <w:rPr>
                <w:rFonts w:cstheme="minorHAnsi"/>
                <w:b/>
                <w:color w:val="auto"/>
                <w:lang w:bidi="ar-SA"/>
              </w:rPr>
            </w:pPr>
            <w:r>
              <w:rPr>
                <w:rFonts w:cstheme="minorHAnsi"/>
                <w:b/>
                <w:color w:val="auto"/>
                <w:lang w:bidi="ar-SA"/>
              </w:rPr>
              <w:t>Verktøy</w:t>
            </w:r>
          </w:p>
        </w:tc>
        <w:tc>
          <w:tcPr>
            <w:tcW w:w="6490" w:type="dxa"/>
          </w:tcPr>
          <w:p w:rsidR="00451BDE" w:rsidRDefault="00865546" w:rsidP="00451BDE">
            <w:pPr>
              <w:tabs>
                <w:tab w:val="left" w:pos="851"/>
              </w:tabs>
              <w:ind w:left="34" w:hanging="34"/>
              <w:rPr>
                <w:rFonts w:cstheme="minorHAnsi"/>
                <w:color w:val="auto"/>
                <w:lang w:bidi="ar-SA"/>
              </w:rPr>
            </w:pPr>
            <w:r>
              <w:rPr>
                <w:rFonts w:cstheme="minorHAnsi"/>
                <w:color w:val="auto"/>
                <w:lang w:bidi="ar-SA"/>
              </w:rPr>
              <w:t>H</w:t>
            </w:r>
            <w:r w:rsidR="000A4977">
              <w:rPr>
                <w:rFonts w:cstheme="minorHAnsi"/>
                <w:color w:val="auto"/>
                <w:lang w:bidi="ar-SA"/>
              </w:rPr>
              <w:t>TML</w:t>
            </w:r>
            <w:r>
              <w:rPr>
                <w:rFonts w:cstheme="minorHAnsi"/>
                <w:color w:val="auto"/>
                <w:lang w:bidi="ar-SA"/>
              </w:rPr>
              <w:t xml:space="preserve">, </w:t>
            </w:r>
            <w:r w:rsidR="000A4977">
              <w:rPr>
                <w:rFonts w:cstheme="minorHAnsi"/>
                <w:color w:val="auto"/>
                <w:lang w:bidi="ar-SA"/>
              </w:rPr>
              <w:t>XML</w:t>
            </w:r>
            <w:r>
              <w:rPr>
                <w:rFonts w:cstheme="minorHAnsi"/>
                <w:color w:val="auto"/>
                <w:lang w:bidi="ar-SA"/>
              </w:rPr>
              <w:t xml:space="preserve">, </w:t>
            </w:r>
            <w:r w:rsidR="000A4977">
              <w:rPr>
                <w:rFonts w:cstheme="minorHAnsi"/>
                <w:color w:val="auto"/>
                <w:lang w:bidi="ar-SA"/>
              </w:rPr>
              <w:t>Json, CSS, JPA</w:t>
            </w:r>
            <w:r>
              <w:rPr>
                <w:rFonts w:cstheme="minorHAnsi"/>
                <w:color w:val="auto"/>
                <w:lang w:bidi="ar-SA"/>
              </w:rPr>
              <w:t xml:space="preserve">, </w:t>
            </w:r>
            <w:r w:rsidR="000A4977">
              <w:rPr>
                <w:rFonts w:cstheme="minorHAnsi"/>
                <w:color w:val="auto"/>
                <w:lang w:bidi="ar-SA"/>
              </w:rPr>
              <w:t>G</w:t>
            </w:r>
            <w:r>
              <w:rPr>
                <w:rFonts w:cstheme="minorHAnsi"/>
                <w:color w:val="auto"/>
                <w:lang w:bidi="ar-SA"/>
              </w:rPr>
              <w:t>lassfi</w:t>
            </w:r>
            <w:r w:rsidR="000A4977">
              <w:rPr>
                <w:rFonts w:cstheme="minorHAnsi"/>
                <w:color w:val="auto"/>
                <w:lang w:bidi="ar-SA"/>
              </w:rPr>
              <w:t>sh,</w:t>
            </w:r>
            <w:r w:rsidR="00D309D8">
              <w:rPr>
                <w:rFonts w:cstheme="minorHAnsi"/>
                <w:color w:val="auto"/>
                <w:lang w:bidi="ar-SA"/>
              </w:rPr>
              <w:t xml:space="preserve"> Android SDK,</w:t>
            </w:r>
            <w:r w:rsidR="000A4977">
              <w:rPr>
                <w:rFonts w:cstheme="minorHAnsi"/>
                <w:color w:val="auto"/>
                <w:lang w:bidi="ar-SA"/>
              </w:rPr>
              <w:t xml:space="preserve"> M</w:t>
            </w:r>
            <w:r w:rsidR="00B6581E">
              <w:rPr>
                <w:rFonts w:cstheme="minorHAnsi"/>
                <w:color w:val="auto"/>
                <w:lang w:bidi="ar-SA"/>
              </w:rPr>
              <w:t>ySQL</w:t>
            </w:r>
            <w:r>
              <w:rPr>
                <w:rFonts w:cstheme="minorHAnsi"/>
                <w:color w:val="auto"/>
                <w:lang w:bidi="ar-SA"/>
              </w:rPr>
              <w:t>, REST-baserte tjenester</w:t>
            </w:r>
            <w:r w:rsidR="00C305F9">
              <w:rPr>
                <w:rFonts w:cstheme="minorHAnsi"/>
                <w:color w:val="auto"/>
                <w:lang w:bidi="ar-SA"/>
              </w:rPr>
              <w:t>.</w:t>
            </w:r>
          </w:p>
          <w:p w:rsidR="00C305F9" w:rsidRPr="004D0141" w:rsidRDefault="000A4977" w:rsidP="000A4977">
            <w:pPr>
              <w:tabs>
                <w:tab w:val="left" w:pos="851"/>
              </w:tabs>
              <w:ind w:left="34" w:hanging="34"/>
              <w:rPr>
                <w:rFonts w:cstheme="minorHAnsi"/>
                <w:color w:val="auto"/>
                <w:lang w:bidi="ar-SA"/>
              </w:rPr>
            </w:pPr>
            <w:r>
              <w:rPr>
                <w:rFonts w:cstheme="minorHAnsi"/>
                <w:color w:val="auto"/>
                <w:lang w:bidi="ar-SA"/>
              </w:rPr>
              <w:t>Eclipse, N</w:t>
            </w:r>
            <w:r w:rsidR="00C305F9">
              <w:rPr>
                <w:rFonts w:cstheme="minorHAnsi"/>
                <w:color w:val="auto"/>
                <w:lang w:bidi="ar-SA"/>
              </w:rPr>
              <w:t>et</w:t>
            </w:r>
            <w:r>
              <w:rPr>
                <w:rFonts w:cstheme="minorHAnsi"/>
                <w:color w:val="auto"/>
                <w:lang w:bidi="ar-SA"/>
              </w:rPr>
              <w:t>beans, N</w:t>
            </w:r>
            <w:r w:rsidR="00C305F9">
              <w:rPr>
                <w:rFonts w:cstheme="minorHAnsi"/>
                <w:color w:val="auto"/>
                <w:lang w:bidi="ar-SA"/>
              </w:rPr>
              <w:t xml:space="preserve">otepad++, </w:t>
            </w:r>
            <w:r>
              <w:rPr>
                <w:rFonts w:cstheme="minorHAnsi"/>
                <w:color w:val="auto"/>
                <w:lang w:bidi="ar-SA"/>
              </w:rPr>
              <w:t>O</w:t>
            </w:r>
            <w:r w:rsidR="00C305F9">
              <w:rPr>
                <w:rFonts w:cstheme="minorHAnsi"/>
                <w:color w:val="auto"/>
                <w:lang w:bidi="ar-SA"/>
              </w:rPr>
              <w:t>ffice</w:t>
            </w:r>
          </w:p>
        </w:tc>
      </w:tr>
      <w:tr w:rsidR="006B1E83" w:rsidTr="00F80EA3">
        <w:tc>
          <w:tcPr>
            <w:tcW w:w="2127" w:type="dxa"/>
          </w:tcPr>
          <w:p w:rsidR="006B1E83" w:rsidRDefault="006B1E83" w:rsidP="00865546">
            <w:pPr>
              <w:tabs>
                <w:tab w:val="left" w:pos="851"/>
              </w:tabs>
              <w:ind w:left="34" w:hanging="34"/>
              <w:rPr>
                <w:rFonts w:cstheme="minorHAnsi"/>
                <w:b/>
                <w:color w:val="auto"/>
                <w:lang w:bidi="ar-SA"/>
              </w:rPr>
            </w:pPr>
            <w:r>
              <w:rPr>
                <w:rFonts w:cstheme="minorHAnsi"/>
                <w:b/>
                <w:color w:val="auto"/>
                <w:lang w:bidi="ar-SA"/>
              </w:rPr>
              <w:t xml:space="preserve"> </w:t>
            </w:r>
            <w:r w:rsidR="00C305F9">
              <w:rPr>
                <w:rFonts w:cstheme="minorHAnsi"/>
                <w:b/>
                <w:color w:val="auto"/>
                <w:lang w:bidi="ar-SA"/>
              </w:rPr>
              <w:t>Personlige egenskaper</w:t>
            </w:r>
          </w:p>
        </w:tc>
        <w:tc>
          <w:tcPr>
            <w:tcW w:w="6490" w:type="dxa"/>
          </w:tcPr>
          <w:p w:rsidR="00D309D8" w:rsidRDefault="000A4977" w:rsidP="00D309D8">
            <w:pPr>
              <w:tabs>
                <w:tab w:val="left" w:pos="851"/>
              </w:tabs>
              <w:ind w:left="34" w:hanging="34"/>
              <w:rPr>
                <w:rFonts w:cstheme="minorHAnsi"/>
                <w:color w:val="auto"/>
                <w:lang w:bidi="ar-SA"/>
              </w:rPr>
            </w:pPr>
            <w:r>
              <w:rPr>
                <w:rFonts w:cstheme="minorHAnsi"/>
                <w:color w:val="auto"/>
                <w:lang w:bidi="ar-SA"/>
              </w:rPr>
              <w:t>Lærevillig, æ</w:t>
            </w:r>
            <w:r w:rsidR="00C305F9">
              <w:rPr>
                <w:rFonts w:cstheme="minorHAnsi"/>
                <w:color w:val="auto"/>
                <w:lang w:bidi="ar-SA"/>
              </w:rPr>
              <w:t>rlig</w:t>
            </w:r>
            <w:r>
              <w:rPr>
                <w:rFonts w:cstheme="minorHAnsi"/>
                <w:color w:val="auto"/>
                <w:lang w:bidi="ar-SA"/>
              </w:rPr>
              <w:t>, god</w:t>
            </w:r>
            <w:r w:rsidR="00D309D8">
              <w:rPr>
                <w:rFonts w:cstheme="minorHAnsi"/>
                <w:color w:val="auto"/>
                <w:lang w:bidi="ar-SA"/>
              </w:rPr>
              <w:t>e</w:t>
            </w:r>
            <w:r>
              <w:rPr>
                <w:rFonts w:cstheme="minorHAnsi"/>
                <w:color w:val="auto"/>
                <w:lang w:bidi="ar-SA"/>
              </w:rPr>
              <w:t xml:space="preserve"> kommunikasjon</w:t>
            </w:r>
            <w:r w:rsidR="00D309D8">
              <w:rPr>
                <w:rFonts w:cstheme="minorHAnsi"/>
                <w:color w:val="auto"/>
                <w:lang w:bidi="ar-SA"/>
              </w:rPr>
              <w:t>segenskaper</w:t>
            </w:r>
            <w:r w:rsidR="00C305F9">
              <w:rPr>
                <w:rFonts w:cstheme="minorHAnsi"/>
                <w:color w:val="auto"/>
                <w:lang w:bidi="ar-SA"/>
              </w:rPr>
              <w:t xml:space="preserve">, </w:t>
            </w:r>
            <w:r>
              <w:rPr>
                <w:rFonts w:cstheme="minorHAnsi"/>
                <w:color w:val="auto"/>
                <w:lang w:bidi="ar-SA"/>
              </w:rPr>
              <w:t>sosial.</w:t>
            </w:r>
          </w:p>
        </w:tc>
      </w:tr>
      <w:tr w:rsidR="00D309D8" w:rsidTr="00F80EA3">
        <w:tc>
          <w:tcPr>
            <w:tcW w:w="2127" w:type="dxa"/>
          </w:tcPr>
          <w:p w:rsidR="00D309D8" w:rsidRDefault="00D309D8" w:rsidP="00865546">
            <w:pPr>
              <w:tabs>
                <w:tab w:val="left" w:pos="851"/>
              </w:tabs>
              <w:ind w:left="34" w:hanging="34"/>
              <w:rPr>
                <w:rFonts w:cstheme="minorHAnsi"/>
                <w:b/>
                <w:color w:val="auto"/>
                <w:lang w:bidi="ar-SA"/>
              </w:rPr>
            </w:pPr>
            <w:r>
              <w:rPr>
                <w:rFonts w:cstheme="minorHAnsi"/>
                <w:b/>
                <w:color w:val="auto"/>
                <w:lang w:bidi="ar-SA"/>
              </w:rPr>
              <w:lastRenderedPageBreak/>
              <w:t>Hardware kunnskap</w:t>
            </w:r>
          </w:p>
        </w:tc>
        <w:tc>
          <w:tcPr>
            <w:tcW w:w="6490" w:type="dxa"/>
          </w:tcPr>
          <w:p w:rsidR="00D309D8" w:rsidRDefault="00D309D8" w:rsidP="00D309D8">
            <w:pPr>
              <w:tabs>
                <w:tab w:val="left" w:pos="851"/>
              </w:tabs>
              <w:ind w:left="34" w:hanging="34"/>
              <w:rPr>
                <w:rFonts w:cstheme="minorHAnsi"/>
                <w:color w:val="auto"/>
                <w:lang w:bidi="ar-SA"/>
              </w:rPr>
            </w:pPr>
            <w:r>
              <w:rPr>
                <w:rFonts w:cstheme="minorHAnsi"/>
                <w:color w:val="auto"/>
                <w:lang w:bidi="ar-SA"/>
              </w:rPr>
              <w:t>Egenlært kompetanse innen feilsøking og ytelse økelse av hardware.</w:t>
            </w:r>
          </w:p>
        </w:tc>
      </w:tr>
      <w:tr w:rsidR="00D309D8" w:rsidTr="00F80EA3">
        <w:tc>
          <w:tcPr>
            <w:tcW w:w="2127" w:type="dxa"/>
          </w:tcPr>
          <w:p w:rsidR="00D309D8" w:rsidRDefault="00D309D8" w:rsidP="00865546">
            <w:pPr>
              <w:tabs>
                <w:tab w:val="left" w:pos="851"/>
              </w:tabs>
              <w:ind w:left="34" w:hanging="34"/>
              <w:rPr>
                <w:rFonts w:cstheme="minorHAnsi"/>
                <w:b/>
                <w:color w:val="auto"/>
                <w:lang w:bidi="ar-SA"/>
              </w:rPr>
            </w:pPr>
            <w:r>
              <w:rPr>
                <w:rFonts w:cstheme="minorHAnsi"/>
                <w:b/>
                <w:color w:val="auto"/>
                <w:lang w:bidi="ar-SA"/>
              </w:rPr>
              <w:t>Sertifisering</w:t>
            </w:r>
          </w:p>
        </w:tc>
        <w:tc>
          <w:tcPr>
            <w:tcW w:w="6490" w:type="dxa"/>
          </w:tcPr>
          <w:p w:rsidR="00D309D8" w:rsidRPr="009A28F5" w:rsidRDefault="00D309D8" w:rsidP="006B485B">
            <w:pPr>
              <w:tabs>
                <w:tab w:val="left" w:pos="851"/>
              </w:tabs>
              <w:ind w:left="34" w:hanging="34"/>
              <w:rPr>
                <w:rFonts w:cstheme="minorHAnsi"/>
                <w:color w:val="auto"/>
                <w:sz w:val="16"/>
                <w:szCs w:val="16"/>
                <w:lang w:bidi="ar-SA"/>
              </w:rPr>
            </w:pPr>
            <w:r>
              <w:rPr>
                <w:rFonts w:cstheme="minorHAnsi"/>
                <w:color w:val="auto"/>
                <w:lang w:bidi="ar-SA"/>
              </w:rPr>
              <w:t>Sertifisering innen Cat 7 terminering, fiber spleising og terminering. (</w:t>
            </w:r>
            <w:r>
              <w:rPr>
                <w:rFonts w:cstheme="minorHAnsi"/>
                <w:color w:val="auto"/>
                <w:sz w:val="16"/>
                <w:szCs w:val="16"/>
                <w:lang w:bidi="ar-SA"/>
              </w:rPr>
              <w:t>Vedlegg 4)</w:t>
            </w:r>
          </w:p>
        </w:tc>
      </w:tr>
    </w:tbl>
    <w:p w:rsidR="009A28F5" w:rsidRDefault="00D309D8" w:rsidP="009A28F5">
      <w:pPr>
        <w:tabs>
          <w:tab w:val="left" w:pos="0"/>
        </w:tabs>
        <w:ind w:left="0"/>
        <w:rPr>
          <w:rStyle w:val="Heading1Char"/>
        </w:rPr>
      </w:pPr>
      <w:r>
        <w:rPr>
          <w:rStyle w:val="Heading1Char"/>
        </w:rPr>
        <w:br/>
      </w:r>
      <w:r w:rsidR="00583EA6" w:rsidRPr="00E128F6">
        <w:rPr>
          <w:rStyle w:val="Heading1Char"/>
        </w:rPr>
        <w:t>Referanser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6378"/>
      </w:tblGrid>
      <w:tr w:rsidR="009A28F5" w:rsidTr="00D105E0">
        <w:tc>
          <w:tcPr>
            <w:tcW w:w="2235" w:type="dxa"/>
          </w:tcPr>
          <w:p w:rsidR="009A28F5" w:rsidRDefault="009A28F5" w:rsidP="009A28F5">
            <w:pPr>
              <w:tabs>
                <w:tab w:val="left" w:pos="0"/>
              </w:tabs>
              <w:ind w:left="0"/>
              <w:rPr>
                <w:bdr w:val="none" w:sz="0" w:space="0" w:color="auto" w:frame="1"/>
              </w:rPr>
            </w:pPr>
            <w:r w:rsidRPr="00E128F6">
              <w:t>Mikael Tollefsen</w:t>
            </w:r>
          </w:p>
        </w:tc>
        <w:tc>
          <w:tcPr>
            <w:tcW w:w="6378" w:type="dxa"/>
          </w:tcPr>
          <w:p w:rsidR="009A28F5" w:rsidRDefault="009A28F5" w:rsidP="009A28F5">
            <w:pPr>
              <w:tabs>
                <w:tab w:val="left" w:pos="0"/>
              </w:tabs>
              <w:ind w:left="0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Veileder hovedprosjekt</w:t>
            </w:r>
            <w:r w:rsidR="00D105E0">
              <w:rPr>
                <w:bdr w:val="none" w:sz="0" w:space="0" w:color="auto" w:frame="1"/>
              </w:rPr>
              <w:t xml:space="preserve">. Kontaktinfo: </w:t>
            </w:r>
            <w:r w:rsidR="00D105E0" w:rsidRPr="00E128F6">
              <w:t>91</w:t>
            </w:r>
            <w:r w:rsidR="00D105E0">
              <w:t xml:space="preserve"> </w:t>
            </w:r>
            <w:r w:rsidR="00D105E0" w:rsidRPr="00E128F6">
              <w:t>88</w:t>
            </w:r>
            <w:r w:rsidR="00D105E0">
              <w:t xml:space="preserve"> </w:t>
            </w:r>
            <w:r w:rsidR="00D105E0" w:rsidRPr="00E128F6">
              <w:t>29</w:t>
            </w:r>
            <w:r w:rsidR="00D105E0">
              <w:t xml:space="preserve"> </w:t>
            </w:r>
            <w:r w:rsidR="00D105E0" w:rsidRPr="00E128F6">
              <w:t>68</w:t>
            </w:r>
          </w:p>
        </w:tc>
      </w:tr>
      <w:tr w:rsidR="009A28F5" w:rsidTr="00D105E0">
        <w:tc>
          <w:tcPr>
            <w:tcW w:w="2235" w:type="dxa"/>
          </w:tcPr>
          <w:p w:rsidR="009A28F5" w:rsidRDefault="009A28F5" w:rsidP="009A28F5">
            <w:pPr>
              <w:tabs>
                <w:tab w:val="left" w:pos="0"/>
              </w:tabs>
              <w:ind w:left="0"/>
              <w:rPr>
                <w:bdr w:val="none" w:sz="0" w:space="0" w:color="auto" w:frame="1"/>
              </w:rPr>
            </w:pPr>
            <w:r w:rsidRPr="00E128F6">
              <w:t>Stein Ove Helstad</w:t>
            </w:r>
          </w:p>
        </w:tc>
        <w:tc>
          <w:tcPr>
            <w:tcW w:w="6378" w:type="dxa"/>
          </w:tcPr>
          <w:p w:rsidR="009A28F5" w:rsidRDefault="00D105E0" w:rsidP="009A28F5">
            <w:pPr>
              <w:tabs>
                <w:tab w:val="left" w:pos="0"/>
              </w:tabs>
              <w:ind w:left="0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 xml:space="preserve">Kontaktperson for Stranda Golfklubb. Kontaktinfo: </w:t>
            </w:r>
            <w:r w:rsidRPr="00E128F6">
              <w:t>47</w:t>
            </w:r>
            <w:r>
              <w:t xml:space="preserve"> </w:t>
            </w:r>
            <w:r w:rsidRPr="00E128F6">
              <w:t>29</w:t>
            </w:r>
            <w:r>
              <w:t xml:space="preserve"> </w:t>
            </w:r>
            <w:r w:rsidRPr="00E128F6">
              <w:t>55</w:t>
            </w:r>
            <w:r>
              <w:t xml:space="preserve"> </w:t>
            </w:r>
            <w:r w:rsidRPr="00E128F6">
              <w:t>89</w:t>
            </w:r>
          </w:p>
        </w:tc>
      </w:tr>
      <w:tr w:rsidR="009A28F5" w:rsidTr="00D105E0">
        <w:tc>
          <w:tcPr>
            <w:tcW w:w="2235" w:type="dxa"/>
          </w:tcPr>
          <w:p w:rsidR="009A28F5" w:rsidRDefault="009A28F5" w:rsidP="009A28F5">
            <w:pPr>
              <w:tabs>
                <w:tab w:val="left" w:pos="0"/>
              </w:tabs>
              <w:ind w:left="0"/>
              <w:rPr>
                <w:bdr w:val="none" w:sz="0" w:space="0" w:color="auto" w:frame="1"/>
              </w:rPr>
            </w:pPr>
            <w:r w:rsidRPr="00E128F6">
              <w:t>Lars Ivar Grindvik</w:t>
            </w:r>
          </w:p>
        </w:tc>
        <w:tc>
          <w:tcPr>
            <w:tcW w:w="6378" w:type="dxa"/>
          </w:tcPr>
          <w:p w:rsidR="009A28F5" w:rsidRDefault="00D105E0" w:rsidP="009A28F5">
            <w:pPr>
              <w:tabs>
                <w:tab w:val="left" w:pos="0"/>
              </w:tabs>
              <w:ind w:left="0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Daglig leder i Grindvik Bygg AS. Kontaktinfo: 95 08 59 59</w:t>
            </w:r>
          </w:p>
        </w:tc>
      </w:tr>
    </w:tbl>
    <w:p w:rsidR="009A28F5" w:rsidRPr="00E128F6" w:rsidRDefault="009A28F5" w:rsidP="009A28F5">
      <w:pPr>
        <w:tabs>
          <w:tab w:val="left" w:pos="0"/>
        </w:tabs>
        <w:ind w:left="0"/>
      </w:pPr>
    </w:p>
    <w:sectPr w:rsidR="009A28F5" w:rsidRPr="00E128F6" w:rsidSect="006C17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C90" w:rsidRDefault="00BD3C90" w:rsidP="00787150">
      <w:pPr>
        <w:spacing w:after="0" w:line="240" w:lineRule="auto"/>
      </w:pPr>
      <w:r>
        <w:separator/>
      </w:r>
    </w:p>
  </w:endnote>
  <w:endnote w:type="continuationSeparator" w:id="0">
    <w:p w:rsidR="00BD3C90" w:rsidRDefault="00BD3C90" w:rsidP="00787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C90" w:rsidRDefault="00BD3C90" w:rsidP="00787150">
      <w:pPr>
        <w:spacing w:after="0" w:line="240" w:lineRule="auto"/>
      </w:pPr>
      <w:r>
        <w:separator/>
      </w:r>
    </w:p>
  </w:footnote>
  <w:footnote w:type="continuationSeparator" w:id="0">
    <w:p w:rsidR="00BD3C90" w:rsidRDefault="00BD3C90" w:rsidP="007871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61A6C"/>
    <w:multiLevelType w:val="hybridMultilevel"/>
    <w:tmpl w:val="A8321736"/>
    <w:lvl w:ilvl="0" w:tplc="0414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">
    <w:nsid w:val="57121D06"/>
    <w:multiLevelType w:val="multilevel"/>
    <w:tmpl w:val="51AED8DE"/>
    <w:lvl w:ilvl="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  <w:sz w:val="20"/>
      </w:rPr>
    </w:lvl>
  </w:abstractNum>
  <w:abstractNum w:abstractNumId="2">
    <w:nsid w:val="681C3874"/>
    <w:multiLevelType w:val="hybridMultilevel"/>
    <w:tmpl w:val="90D0F07A"/>
    <w:lvl w:ilvl="0" w:tplc="85EE82FC">
      <w:start w:val="1"/>
      <w:numFmt w:val="bullet"/>
      <w:lvlText w:val=""/>
      <w:lvlJc w:val="left"/>
      <w:pPr>
        <w:ind w:left="-347" w:firstLine="119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85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57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29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01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73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45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17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89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EA6"/>
    <w:rsid w:val="00027974"/>
    <w:rsid w:val="00030138"/>
    <w:rsid w:val="00031874"/>
    <w:rsid w:val="000658F5"/>
    <w:rsid w:val="00083F92"/>
    <w:rsid w:val="00090257"/>
    <w:rsid w:val="000A4977"/>
    <w:rsid w:val="001146DE"/>
    <w:rsid w:val="00124D51"/>
    <w:rsid w:val="00156E9F"/>
    <w:rsid w:val="001621B1"/>
    <w:rsid w:val="00183F0A"/>
    <w:rsid w:val="001C5042"/>
    <w:rsid w:val="001F3B34"/>
    <w:rsid w:val="00203958"/>
    <w:rsid w:val="00230CEB"/>
    <w:rsid w:val="00235C59"/>
    <w:rsid w:val="00242422"/>
    <w:rsid w:val="002750E7"/>
    <w:rsid w:val="00285719"/>
    <w:rsid w:val="002A14FF"/>
    <w:rsid w:val="002A3888"/>
    <w:rsid w:val="002A7816"/>
    <w:rsid w:val="002C7616"/>
    <w:rsid w:val="00313B40"/>
    <w:rsid w:val="00340BAF"/>
    <w:rsid w:val="003B69C4"/>
    <w:rsid w:val="003D5679"/>
    <w:rsid w:val="00423E1B"/>
    <w:rsid w:val="00451BDE"/>
    <w:rsid w:val="004549F8"/>
    <w:rsid w:val="004752B8"/>
    <w:rsid w:val="004915AA"/>
    <w:rsid w:val="00491BD5"/>
    <w:rsid w:val="004B4166"/>
    <w:rsid w:val="004D0141"/>
    <w:rsid w:val="004F0CD9"/>
    <w:rsid w:val="005219B6"/>
    <w:rsid w:val="0054203B"/>
    <w:rsid w:val="005533B8"/>
    <w:rsid w:val="005739A8"/>
    <w:rsid w:val="00576694"/>
    <w:rsid w:val="00583EA6"/>
    <w:rsid w:val="00616F7A"/>
    <w:rsid w:val="00633B0F"/>
    <w:rsid w:val="00646E54"/>
    <w:rsid w:val="00657C9C"/>
    <w:rsid w:val="006744B5"/>
    <w:rsid w:val="006B1E83"/>
    <w:rsid w:val="006C17CD"/>
    <w:rsid w:val="006C687A"/>
    <w:rsid w:val="0070657F"/>
    <w:rsid w:val="007106DA"/>
    <w:rsid w:val="00711BA1"/>
    <w:rsid w:val="00735453"/>
    <w:rsid w:val="00781690"/>
    <w:rsid w:val="00781A38"/>
    <w:rsid w:val="00787150"/>
    <w:rsid w:val="007A7124"/>
    <w:rsid w:val="007B3466"/>
    <w:rsid w:val="007C46DB"/>
    <w:rsid w:val="007E3418"/>
    <w:rsid w:val="007E59D9"/>
    <w:rsid w:val="008305D6"/>
    <w:rsid w:val="00850B51"/>
    <w:rsid w:val="0085575B"/>
    <w:rsid w:val="00865546"/>
    <w:rsid w:val="008C00DB"/>
    <w:rsid w:val="00921350"/>
    <w:rsid w:val="0092458B"/>
    <w:rsid w:val="00936EC9"/>
    <w:rsid w:val="00983B5A"/>
    <w:rsid w:val="009A28F5"/>
    <w:rsid w:val="009E308B"/>
    <w:rsid w:val="009F4BB2"/>
    <w:rsid w:val="009F612E"/>
    <w:rsid w:val="00A963AA"/>
    <w:rsid w:val="00AA0BFA"/>
    <w:rsid w:val="00B3282D"/>
    <w:rsid w:val="00B6581E"/>
    <w:rsid w:val="00B666BF"/>
    <w:rsid w:val="00B94D18"/>
    <w:rsid w:val="00BB7D69"/>
    <w:rsid w:val="00BD3C90"/>
    <w:rsid w:val="00C2531A"/>
    <w:rsid w:val="00C26DB5"/>
    <w:rsid w:val="00C305F9"/>
    <w:rsid w:val="00CC1161"/>
    <w:rsid w:val="00CD4642"/>
    <w:rsid w:val="00D105E0"/>
    <w:rsid w:val="00D1213F"/>
    <w:rsid w:val="00D309D8"/>
    <w:rsid w:val="00D348E9"/>
    <w:rsid w:val="00D477F3"/>
    <w:rsid w:val="00D64003"/>
    <w:rsid w:val="00DF3903"/>
    <w:rsid w:val="00E0211E"/>
    <w:rsid w:val="00E128F6"/>
    <w:rsid w:val="00E17D94"/>
    <w:rsid w:val="00E56992"/>
    <w:rsid w:val="00E66B62"/>
    <w:rsid w:val="00E67B2D"/>
    <w:rsid w:val="00E91FDA"/>
    <w:rsid w:val="00EC7D91"/>
    <w:rsid w:val="00EF3C41"/>
    <w:rsid w:val="00F01B16"/>
    <w:rsid w:val="00F13D36"/>
    <w:rsid w:val="00F17D99"/>
    <w:rsid w:val="00F523CE"/>
    <w:rsid w:val="00F53DDC"/>
    <w:rsid w:val="00F64501"/>
    <w:rsid w:val="00FE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150"/>
    <w:rPr>
      <w:color w:val="5A5A5A" w:themeColor="text1" w:themeTint="A5"/>
      <w:lang w:val="nb-NO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7150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7150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7150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7150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7150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7150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7150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7150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7150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583EA6"/>
  </w:style>
  <w:style w:type="character" w:styleId="Strong">
    <w:name w:val="Strong"/>
    <w:uiPriority w:val="22"/>
    <w:qFormat/>
    <w:rsid w:val="00787150"/>
    <w:rPr>
      <w:b/>
      <w:bCs/>
      <w:spacing w:val="0"/>
    </w:rPr>
  </w:style>
  <w:style w:type="character" w:customStyle="1" w:styleId="apple-converted-space">
    <w:name w:val="apple-converted-space"/>
    <w:basedOn w:val="DefaultParagraphFont"/>
    <w:rsid w:val="00583EA6"/>
  </w:style>
  <w:style w:type="character" w:customStyle="1" w:styleId="Heading1Char">
    <w:name w:val="Heading 1 Char"/>
    <w:basedOn w:val="DefaultParagraphFont"/>
    <w:link w:val="Heading1"/>
    <w:uiPriority w:val="9"/>
    <w:rsid w:val="0078715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E17D94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78715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7871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7150"/>
  </w:style>
  <w:style w:type="paragraph" w:styleId="Footer">
    <w:name w:val="footer"/>
    <w:basedOn w:val="Normal"/>
    <w:link w:val="FooterChar"/>
    <w:uiPriority w:val="99"/>
    <w:semiHidden/>
    <w:unhideWhenUsed/>
    <w:rsid w:val="007871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7150"/>
  </w:style>
  <w:style w:type="paragraph" w:styleId="Title">
    <w:name w:val="Title"/>
    <w:next w:val="Normal"/>
    <w:link w:val="TitleChar"/>
    <w:uiPriority w:val="10"/>
    <w:qFormat/>
    <w:rsid w:val="0078715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78715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78715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715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87150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7150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7150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715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715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715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87150"/>
    <w:rPr>
      <w:b/>
      <w:bCs/>
      <w:smallCaps/>
      <w:color w:val="1F497D" w:themeColor="text2"/>
      <w:spacing w:val="10"/>
      <w:sz w:val="18"/>
      <w:szCs w:val="18"/>
    </w:rPr>
  </w:style>
  <w:style w:type="paragraph" w:styleId="Subtitle">
    <w:name w:val="Subtitle"/>
    <w:next w:val="Normal"/>
    <w:link w:val="SubtitleChar"/>
    <w:uiPriority w:val="11"/>
    <w:qFormat/>
    <w:rsid w:val="00787150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87150"/>
    <w:rPr>
      <w:smallCaps/>
      <w:color w:val="938953" w:themeColor="background2" w:themeShade="7F"/>
      <w:spacing w:val="5"/>
      <w:sz w:val="28"/>
      <w:szCs w:val="28"/>
    </w:rPr>
  </w:style>
  <w:style w:type="character" w:styleId="Emphasis">
    <w:name w:val="Emphasis"/>
    <w:uiPriority w:val="20"/>
    <w:qFormat/>
    <w:rsid w:val="0078715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ListParagraph">
    <w:name w:val="List Paragraph"/>
    <w:basedOn w:val="Normal"/>
    <w:uiPriority w:val="34"/>
    <w:qFormat/>
    <w:rsid w:val="0078715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8715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87150"/>
    <w:rPr>
      <w:i/>
      <w:iCs/>
      <w:color w:val="5A5A5A" w:themeColor="text1" w:themeTint="A5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7150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7150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SubtleEmphasis">
    <w:name w:val="Subtle Emphasis"/>
    <w:uiPriority w:val="19"/>
    <w:qFormat/>
    <w:rsid w:val="00787150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787150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78715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78715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78715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7150"/>
    <w:pPr>
      <w:outlineLvl w:val="9"/>
    </w:pPr>
  </w:style>
  <w:style w:type="character" w:styleId="FollowedHyperlink">
    <w:name w:val="FollowedHyperlink"/>
    <w:basedOn w:val="DefaultParagraphFont"/>
    <w:uiPriority w:val="99"/>
    <w:semiHidden/>
    <w:unhideWhenUsed/>
    <w:rsid w:val="005219B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1F3B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2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8F5"/>
    <w:rPr>
      <w:rFonts w:ascii="Tahoma" w:hAnsi="Tahoma" w:cs="Tahoma"/>
      <w:color w:val="5A5A5A" w:themeColor="text1" w:themeTint="A5"/>
      <w:sz w:val="16"/>
      <w:szCs w:val="16"/>
      <w:lang w:val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150"/>
    <w:rPr>
      <w:color w:val="5A5A5A" w:themeColor="text1" w:themeTint="A5"/>
      <w:lang w:val="nb-NO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7150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7150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7150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7150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7150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7150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7150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7150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7150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583EA6"/>
  </w:style>
  <w:style w:type="character" w:styleId="Strong">
    <w:name w:val="Strong"/>
    <w:uiPriority w:val="22"/>
    <w:qFormat/>
    <w:rsid w:val="00787150"/>
    <w:rPr>
      <w:b/>
      <w:bCs/>
      <w:spacing w:val="0"/>
    </w:rPr>
  </w:style>
  <w:style w:type="character" w:customStyle="1" w:styleId="apple-converted-space">
    <w:name w:val="apple-converted-space"/>
    <w:basedOn w:val="DefaultParagraphFont"/>
    <w:rsid w:val="00583EA6"/>
  </w:style>
  <w:style w:type="character" w:customStyle="1" w:styleId="Heading1Char">
    <w:name w:val="Heading 1 Char"/>
    <w:basedOn w:val="DefaultParagraphFont"/>
    <w:link w:val="Heading1"/>
    <w:uiPriority w:val="9"/>
    <w:rsid w:val="0078715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E17D94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78715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7871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7150"/>
  </w:style>
  <w:style w:type="paragraph" w:styleId="Footer">
    <w:name w:val="footer"/>
    <w:basedOn w:val="Normal"/>
    <w:link w:val="FooterChar"/>
    <w:uiPriority w:val="99"/>
    <w:semiHidden/>
    <w:unhideWhenUsed/>
    <w:rsid w:val="007871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7150"/>
  </w:style>
  <w:style w:type="paragraph" w:styleId="Title">
    <w:name w:val="Title"/>
    <w:next w:val="Normal"/>
    <w:link w:val="TitleChar"/>
    <w:uiPriority w:val="10"/>
    <w:qFormat/>
    <w:rsid w:val="0078715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78715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78715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715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87150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7150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7150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715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715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715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87150"/>
    <w:rPr>
      <w:b/>
      <w:bCs/>
      <w:smallCaps/>
      <w:color w:val="1F497D" w:themeColor="text2"/>
      <w:spacing w:val="10"/>
      <w:sz w:val="18"/>
      <w:szCs w:val="18"/>
    </w:rPr>
  </w:style>
  <w:style w:type="paragraph" w:styleId="Subtitle">
    <w:name w:val="Subtitle"/>
    <w:next w:val="Normal"/>
    <w:link w:val="SubtitleChar"/>
    <w:uiPriority w:val="11"/>
    <w:qFormat/>
    <w:rsid w:val="00787150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87150"/>
    <w:rPr>
      <w:smallCaps/>
      <w:color w:val="938953" w:themeColor="background2" w:themeShade="7F"/>
      <w:spacing w:val="5"/>
      <w:sz w:val="28"/>
      <w:szCs w:val="28"/>
    </w:rPr>
  </w:style>
  <w:style w:type="character" w:styleId="Emphasis">
    <w:name w:val="Emphasis"/>
    <w:uiPriority w:val="20"/>
    <w:qFormat/>
    <w:rsid w:val="0078715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ListParagraph">
    <w:name w:val="List Paragraph"/>
    <w:basedOn w:val="Normal"/>
    <w:uiPriority w:val="34"/>
    <w:qFormat/>
    <w:rsid w:val="0078715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8715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87150"/>
    <w:rPr>
      <w:i/>
      <w:iCs/>
      <w:color w:val="5A5A5A" w:themeColor="text1" w:themeTint="A5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7150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7150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SubtleEmphasis">
    <w:name w:val="Subtle Emphasis"/>
    <w:uiPriority w:val="19"/>
    <w:qFormat/>
    <w:rsid w:val="00787150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787150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78715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78715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78715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7150"/>
    <w:pPr>
      <w:outlineLvl w:val="9"/>
    </w:pPr>
  </w:style>
  <w:style w:type="character" w:styleId="FollowedHyperlink">
    <w:name w:val="FollowedHyperlink"/>
    <w:basedOn w:val="DefaultParagraphFont"/>
    <w:uiPriority w:val="99"/>
    <w:semiHidden/>
    <w:unhideWhenUsed/>
    <w:rsid w:val="005219B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1F3B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2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8F5"/>
    <w:rPr>
      <w:rFonts w:ascii="Tahoma" w:hAnsi="Tahoma" w:cs="Tahoma"/>
      <w:color w:val="5A5A5A" w:themeColor="text1" w:themeTint="A5"/>
      <w:sz w:val="16"/>
      <w:szCs w:val="16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2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34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strandagolf.no/golfsimulatoren/simulatorbooking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4BEDE-07A7-4726-A968-676A3E5C4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348</Words>
  <Characters>1845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Cato</dc:creator>
  <cp:lastModifiedBy>GrinJe</cp:lastModifiedBy>
  <cp:revision>7</cp:revision>
  <cp:lastPrinted>2012-05-03T22:06:00Z</cp:lastPrinted>
  <dcterms:created xsi:type="dcterms:W3CDTF">2012-06-11T20:45:00Z</dcterms:created>
  <dcterms:modified xsi:type="dcterms:W3CDTF">2012-06-11T21:32:00Z</dcterms:modified>
</cp:coreProperties>
</file>